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80"/>
        <w:jc w:val="center"/>
      </w:pPr>
      <w:r>
        <w:rPr>
          <w:rFonts w:ascii="Arial" w:cs="Arial" w:eastAsia="Arial" w:hAnsi="Arial"/>
          <w:b/>
          <w:bCs/>
          <w:color w:val="26215C"/>
          <w:sz w:val="44"/>
          <w:szCs w:val="44"/>
        </w:rPr>
        <w:t xml:space="preserve">Threads, Semafori, Mutex &amp; Buffer Circolare</w:t>
      </w:r>
    </w:p>
    <w:p>
      <w:pPr>
        <w:spacing w:before="0" w:after="400"/>
        <w:jc w:val="center"/>
      </w:pPr>
      <w:r>
        <w:rPr>
          <w:rFonts w:ascii="Arial" w:cs="Arial" w:eastAsia="Arial" w:hAnsi="Arial"/>
          <w:i/>
          <w:iCs/>
          <w:color w:val="534AB7"/>
          <w:sz w:val="24"/>
          <w:szCs w:val="24"/>
        </w:rPr>
        <w:t xml:space="preserve">Riepilogo per l'interrogazione</w:t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26215C"/>
          <w:sz w:val="34"/>
          <w:szCs w:val="34"/>
        </w:rPr>
        <w:t xml:space="preserve">1. Thread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Un thread è un flusso di esecuzione all'interno di un programma. Più thread dello stesso processo condividono la stessa memoria (variabili globali, heap) ma hanno ognuno il proprio stack.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534AB7"/>
          <w:sz w:val="26"/>
          <w:szCs w:val="26"/>
        </w:rPr>
        <w:t xml:space="preserve">Creare e gestire thread in C (pthreads)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pthread_t t1;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pthread_create(&amp;t1, NULL, funzione, argomento);  // crea il thread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pthread_join(t1, NULL);                          // aspetta che finisca</w:t>
      </w:r>
    </w:p>
    <w:p>
      <w:pPr>
        <w:spacing w:before="80" w:after="80"/>
      </w:pPr>
      <w:r>
        <w:t xml:space="preserve"/>
      </w:r>
    </w:p>
    <w:p>
      <w:pPr>
        <w:pBdr>
          <w:left w:val="single" w:color="1D9E75" w:sz="6"/>
        </w:pBdr>
        <w:spacing w:before="80" w:after="80"/>
        <w:ind w:left="560"/>
      </w:pPr>
      <w:r>
        <w:rPr>
          <w:rFonts w:ascii="Arial" w:cs="Arial" w:eastAsia="Arial" w:hAnsi="Arial"/>
          <w:i/>
          <w:iCs/>
          <w:color w:val="085041"/>
          <w:sz w:val="20"/>
          <w:szCs w:val="20"/>
        </w:rPr>
        <w:t xml:space="preserve">pthread_create: avvia il thread che eseguira' la funzione indicata.</w:t>
      </w:r>
    </w:p>
    <w:p>
      <w:pPr>
        <w:pBdr>
          <w:left w:val="single" w:color="1D9E75" w:sz="6"/>
        </w:pBdr>
        <w:spacing w:before="80" w:after="80"/>
        <w:ind w:left="560"/>
      </w:pPr>
      <w:r>
        <w:rPr>
          <w:rFonts w:ascii="Arial" w:cs="Arial" w:eastAsia="Arial" w:hAnsi="Arial"/>
          <w:i/>
          <w:iCs/>
          <w:color w:val="085041"/>
          <w:sz w:val="20"/>
          <w:szCs w:val="20"/>
        </w:rPr>
        <w:t xml:space="preserve">pthread_join: blocca il main finche' il thread non termina.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534AB7"/>
          <w:sz w:val="26"/>
          <w:szCs w:val="26"/>
        </w:rPr>
        <w:t xml:space="preserve">Problema dei thread: race condition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Quando due thread accedono alla stessa variabile contemporaneamente senza protezione, il risultato e' imprevedibile.</w:t>
      </w:r>
    </w:p>
    <w:p>
      <w:pPr>
        <w:spacing w:before="80" w:after="8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rPr>
          <w:tblHeader/>
        </w:trPr>
        <w:tc>
          <w:tcPr>
            <w:tcW w:type="dxa" w:w="45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Senza protezione (SBAGLIATO)</w:t>
            </w:r>
          </w:p>
        </w:tc>
        <w:tc>
          <w:tcPr>
            <w:tcW w:type="dxa" w:w="45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Con protezione (CORRETTO)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Thread A legge contatore = 5
Thread B legge contatore = 5
Thread A scrive 6
Thread B scrive 6  ← SBAGLIATO!
Risultato: 6 invece di 7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Thread A: lock → legge 5 → scrive 6 → unlock
Thread B: aspetta il lock...
Thread B: lock → legge 6 → scrive 7 → unlock
Risultato: 7  CORRETTO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26215C"/>
          <w:sz w:val="34"/>
          <w:szCs w:val="34"/>
        </w:rPr>
        <w:t xml:space="preserve">2. Semafori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Un semaforo e' un contatore intero che controlla l'accesso alle risorse. Serve principalmente per la SINCRONIZZAZIONE tra thread.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534AB7"/>
          <w:sz w:val="26"/>
          <w:szCs w:val="26"/>
        </w:rPr>
        <w:t xml:space="preserve">Operazioni base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000"/>
        <w:gridCol w:w="3500"/>
      </w:tblGrid>
      <w:tr>
        <w:trPr>
          <w:tblHeader/>
        </w:trPr>
        <w:tc>
          <w:tcPr>
            <w:tcW w:type="dxa" w:w="25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Operazione</w:t>
            </w:r>
          </w:p>
        </w:tc>
        <w:tc>
          <w:tcPr>
            <w:tcW w:type="dxa" w:w="30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Effetto</w:t>
            </w:r>
          </w:p>
        </w:tc>
        <w:tc>
          <w:tcPr>
            <w:tcW w:type="dxa" w:w="35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Quando si blocca?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sem_wait(&amp;sem)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Decrementa il contatore di 1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 il contatore e' 0 → il thread si blocca e aspetta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sem_post(&amp;sem)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Incrementa il contatore di 1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Mai — sveglia un thread bloccato se ce n'e' uno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sem_init(&amp;sem, 0, N)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Inizializza con valore 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sem_destroy(&amp;sem)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Distrugge il semaforo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—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left w:val="single" w:color="534AB7" w:sz="6"/>
        </w:pBdr>
        <w:spacing w:before="80" w:after="80"/>
        <w:ind w:left="560"/>
      </w:pPr>
      <w:r>
        <w:rPr>
          <w:rFonts w:ascii="Arial" w:cs="Arial" w:eastAsia="Arial" w:hAnsi="Arial"/>
          <w:i/>
          <w:iCs/>
          <w:color w:val="3C3489"/>
          <w:sz w:val="20"/>
          <w:szCs w:val="20"/>
        </w:rPr>
        <w:t xml:space="preserve">Analogia: una cassa con biglietti. sem_post = metti un biglietto. sem_wait = prendi un biglietto (se vuota, aspetti fuori).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534AB7"/>
          <w:sz w:val="26"/>
          <w:szCs w:val="26"/>
        </w:rPr>
        <w:t xml:space="preserve">Esempio: generatore + cubo + quadrato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Il generatore produce un numero, poi aspetta che cubo e quadrato abbiano finito prima di generarne un altro.</w:t>
      </w:r>
    </w:p>
    <w:p>
      <w:pPr>
        <w:spacing w:before="80" w:after="8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500"/>
        <w:gridCol w:w="2700"/>
        <w:gridCol w:w="2000"/>
      </w:tblGrid>
      <w:tr>
        <w:trPr>
          <w:tblHeader/>
        </w:trPr>
        <w:tc>
          <w:tcPr>
            <w:tcW w:type="dxa" w:w="18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Thread</w:t>
            </w:r>
          </w:p>
        </w:tc>
        <w:tc>
          <w:tcPr>
            <w:tcW w:type="dxa" w:w="25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Cosa fa</w:t>
            </w:r>
          </w:p>
        </w:tc>
        <w:tc>
          <w:tcPr>
            <w:tcW w:type="dxa" w:w="27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sem_wait su</w:t>
            </w:r>
          </w:p>
        </w:tc>
        <w:tc>
          <w:tcPr>
            <w:tcW w:type="dxa" w:w="20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sem_post su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Generatore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Genera numero casuale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sem_gen (aspetta che entrambi finiscano)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sem_cubo, sem_quadro (sveglia gli altri)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Cubo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Calcola n^3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sem_cubo (aspetta il numero)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sem_gen (avvisa che ha finito)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Quadrato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Calcola n^2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sem_quadro (aspetta il numero)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sem_gen (avvisa che ha finito)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160" w:after="60"/>
      </w:pPr>
      <w:r>
        <w:rPr>
          <w:rFonts w:ascii="Arial" w:cs="Arial" w:eastAsia="Arial" w:hAnsi="Arial"/>
          <w:b/>
          <w:bCs/>
          <w:color w:val="3C3489"/>
          <w:sz w:val="24"/>
          <w:szCs w:val="24"/>
        </w:rPr>
        <w:t xml:space="preserve">Flusso temporale (ciclo 1, numero = 50)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Generatore: numero = 50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Generatore: sem_post(sem_cubo)   → sem_cubo = 1, Cubo si sveglia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Generatore: sem_post(sem_quadro) → sem_quadro = 1, Quadrato si sveglia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Generatore: sem_wait(sem_gen)    → sem_gen = 0, GENERATORE BLOCCATO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Cubo:       sem_wait(sem_cubo)   → sem_cubo = 0, calcola 50^3 = 125000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Cubo:       sem_post(sem_gen)    → sem_gen = 1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Quadrato:   sem_wait(sem_quadro) → sem_quadro = 0, calcola 50^2 = 2500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Quadrato:   sem_post(sem_gen)    → sem_gen = 2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Generatore: sem_wait(sem_gen)    → sem_gen = 1, GENERATORE SBLOCCATO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                                   ricomincia il ciclo...</w:t>
      </w:r>
    </w:p>
    <w:p>
      <w:pPr>
        <w:spacing w:before="80" w:after="80"/>
      </w:pPr>
      <w:r>
        <w:t xml:space="preserve"/>
      </w:r>
    </w:p>
    <w:p>
      <w:pPr>
        <w:pBdr>
          <w:left w:val="single" w:color="1D9E75" w:sz="6"/>
        </w:pBdr>
        <w:spacing w:before="80" w:after="80"/>
        <w:ind w:left="560"/>
      </w:pPr>
      <w:r>
        <w:rPr>
          <w:rFonts w:ascii="Arial" w:cs="Arial" w:eastAsia="Arial" w:hAnsi="Arial"/>
          <w:i/>
          <w:iCs/>
          <w:color w:val="085041"/>
          <w:sz w:val="20"/>
          <w:szCs w:val="20"/>
        </w:rPr>
        <w:t xml:space="preserve">Perche' sem_gen parte da 0? Perche' il generatore deve aspettare ENTRAMBI prima di continuare. Servono 2 sem_post (uno da cubo, uno da quadrato) per sbloccarsi.</w:t>
      </w:r>
    </w:p>
    <w:p>
      <w:pPr>
        <w:spacing w:before="80" w:after="80"/>
      </w:pPr>
      <w:r>
        <w:t xml:space="preserve"/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26215C"/>
          <w:sz w:val="34"/>
          <w:szCs w:val="34"/>
        </w:rPr>
        <w:t xml:space="preserve">3. Mutex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Un mutex (Mutual Exclusion) e' un lucchetto che permette a UN SOLO thread per volta di accedere a una sezione critica. Serve per PROTEGGERE DATI CONDIVISI.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534AB7"/>
          <w:sz w:val="26"/>
          <w:szCs w:val="26"/>
        </w:rPr>
        <w:t xml:space="preserve">Operazioni base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800"/>
        <w:gridCol w:w="3000"/>
      </w:tblGrid>
      <w:tr>
        <w:trPr>
          <w:tblHeader/>
        </w:trPr>
        <w:tc>
          <w:tcPr>
            <w:tcW w:type="dxa" w:w="32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Operazione</w:t>
            </w:r>
          </w:p>
        </w:tc>
        <w:tc>
          <w:tcPr>
            <w:tcW w:type="dxa" w:w="28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Effetto</w:t>
            </w:r>
          </w:p>
        </w:tc>
        <w:tc>
          <w:tcPr>
            <w:tcW w:type="dxa" w:w="30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Quando si blocca?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pthread_mutex_lock(&amp;mutex)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Prende il lucchetto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 e' gia' occupato → aspetta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pthread_mutex_unlock(&amp;mutex)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Rilascia il lucchetto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Mai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pthread_mutex_init(&amp;mutex, NULL)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Inizializza il mutex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pthread_mutex_destroy(&amp;mutex)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Distrugge il mutex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—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534AB7"/>
          <w:sz w:val="26"/>
          <w:szCs w:val="26"/>
        </w:rPr>
        <w:t xml:space="preserve">Sezione critica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Una sezione critica e' il pezzo di codice dove si accede a dati condivisi. Va sempre protetta con mutex.</w:t>
      </w:r>
    </w:p>
    <w:p>
      <w:pPr>
        <w:spacing w:before="80" w:after="80"/>
      </w:pPr>
      <w:r>
        <w:t xml:space="preserve"/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pthread_mutex_lock(&amp;mutex);      // INIZIO sezione critica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buffer[posW] = x;               // accede a dato condiviso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posW = (posW + 1) % 20;         // modifica dato condiviso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pthread_mutex_unlock(&amp;mutex);   // FINE sezione critica</w:t>
      </w:r>
    </w:p>
    <w:p>
      <w:pPr>
        <w:spacing w:before="80" w:after="80"/>
      </w:pPr>
      <w:r>
        <w:t xml:space="preserve"/>
      </w:r>
    </w:p>
    <w:p>
      <w:pPr>
        <w:pBdr>
          <w:left w:val="single" w:color="A32D2D" w:sz="6"/>
        </w:pBdr>
        <w:spacing w:before="80" w:after="80"/>
        <w:ind w:left="560"/>
      </w:pPr>
      <w:r>
        <w:rPr>
          <w:rFonts w:ascii="Arial" w:cs="Arial" w:eastAsia="Arial" w:hAnsi="Arial"/>
          <w:i/>
          <w:iCs/>
          <w:color w:val="791F1F"/>
          <w:sz w:val="20"/>
          <w:szCs w:val="20"/>
        </w:rPr>
        <w:t xml:space="preserve">DEADLOCK: se fai lock due volte senza unlock, il thread aspetta se stesso per sempre. Sempre un unlock per ogni lock!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534AB7"/>
          <w:sz w:val="26"/>
          <w:szCs w:val="26"/>
        </w:rPr>
        <w:t xml:space="preserve">Semaforo vs Mutex — differenza chiave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3500"/>
      </w:tblGrid>
      <w:tr>
        <w:trPr>
          <w:tblHeader/>
        </w:trPr>
        <w:tc>
          <w:tcPr>
            <w:tcW w:type="dxa" w:w="20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Semaforo</w:t>
            </w:r>
          </w:p>
        </w:tc>
        <w:tc>
          <w:tcPr>
            <w:tcW w:type="dxa" w:w="35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Mutex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Cos'e'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Contatore (0, 1, 2, 3...)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Lucchetto (libero / occupato)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Sincronizzazione tra thread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Protezione dati condivisi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Chi lo sblocca?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Qualsiasi thread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Solo il thread che lo ha preso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Valore iniziale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Di solito 0 o 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Sempre libero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Analogia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Cassa con biglietti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Cesso con una sola chiave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left w:val="single" w:color="534AB7" w:sz="6"/>
        </w:pBdr>
        <w:spacing w:before="80" w:after="80"/>
        <w:ind w:left="560"/>
      </w:pPr>
      <w:r>
        <w:rPr>
          <w:rFonts w:ascii="Arial" w:cs="Arial" w:eastAsia="Arial" w:hAnsi="Arial"/>
          <w:i/>
          <w:iCs/>
          <w:color w:val="3C3489"/>
          <w:sz w:val="20"/>
          <w:szCs w:val="20"/>
        </w:rPr>
        <w:t xml:space="preserve">Regola pratica: usa SEMAFORI per dire 'aspetta che succeda qualcosa'. Usa MUTEX per dire 'solo uno per volta qui'.</w:t>
      </w:r>
    </w:p>
    <w:p>
      <w:pPr>
        <w:spacing w:before="80" w:after="80"/>
      </w:pPr>
      <w:r>
        <w:t xml:space="preserve"/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26215C"/>
          <w:sz w:val="34"/>
          <w:szCs w:val="34"/>
        </w:rPr>
        <w:t xml:space="preserve">4. Buffer Circolare (Ring Buffer)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Un buffer circolare e' un array dove quando si arriva alla fine si torna all'inizio. Si usa nel problema produttore-consumatore per passare dati da un thread all'altro.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534AB7"/>
          <w:sz w:val="26"/>
          <w:szCs w:val="26"/>
        </w:rPr>
        <w:t xml:space="preserve">Il trucco: l'operazione modulo (%)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% e' il resto della divisione intera. Usato per 'avvolgere' l'indice:</w:t>
      </w:r>
    </w:p>
    <w:p>
      <w:pPr>
        <w:spacing w:before="80" w:after="80"/>
      </w:pPr>
      <w:r>
        <w:t xml:space="preserve"/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0 % 20 = 0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1 % 20 = 1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...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19 % 20 = 19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20 % 20 = 0   ← torna a 0!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21 % 20 = 1   ← torna a 1!</w:t>
      </w:r>
    </w:p>
    <w:p>
      <w:pPr>
        <w:spacing w:before="80" w:after="80"/>
      </w:pPr>
      <w:r>
        <w:t xml:space="preserve"/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posW = (posW + 1) % 20;   // avanza e torna a 0 dopo la posizione 19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posR = (posR + 1) % 20;   // stesso per la lettura</w:t>
      </w:r>
    </w:p>
    <w:p>
      <w:pPr>
        <w:spacing w:before="80" w:after="80"/>
      </w:pPr>
      <w:r>
        <w:t xml:space="preserve"/>
      </w:r>
    </w:p>
    <w:p>
      <w:pPr>
        <w:pBdr>
          <w:left w:val="single" w:color="1D9E75" w:sz="6"/>
        </w:pBdr>
        <w:spacing w:before="80" w:after="80"/>
        <w:ind w:left="560"/>
      </w:pPr>
      <w:r>
        <w:rPr>
          <w:rFonts w:ascii="Arial" w:cs="Arial" w:eastAsia="Arial" w:hAnsi="Arial"/>
          <w:i/>
          <w:iCs/>
          <w:color w:val="085041"/>
          <w:sz w:val="20"/>
          <w:szCs w:val="20"/>
        </w:rPr>
        <w:t xml:space="preserve">posW = posizione dove il produttore scrive. posR = posizione dove il consumatore legge. Avanzano indipendentemente in modo circolare.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534AB7"/>
          <w:sz w:val="26"/>
          <w:szCs w:val="26"/>
        </w:rPr>
        <w:t xml:space="preserve">Visualizzazione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600"/>
        <w:gridCol w:w="1200"/>
        <w:gridCol w:w="1200"/>
        <w:gridCol w:w="2400"/>
      </w:tblGrid>
      <w:tr>
        <w:trPr>
          <w:tblHeader/>
        </w:trPr>
        <w:tc>
          <w:tcPr>
            <w:tcW w:type="dxa" w:w="16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Stato</w:t>
            </w:r>
          </w:p>
        </w:tc>
        <w:tc>
          <w:tcPr>
            <w:tcW w:type="dxa" w:w="26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buffer</w:t>
            </w:r>
          </w:p>
        </w:tc>
        <w:tc>
          <w:tcPr>
            <w:tcW w:type="dxa" w:w="12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posW</w:t>
            </w:r>
          </w:p>
        </w:tc>
        <w:tc>
          <w:tcPr>
            <w:tcW w:type="dxa" w:w="12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posR</w:t>
            </w:r>
          </w:p>
        </w:tc>
        <w:tc>
          <w:tcPr>
            <w:tcW w:type="dxa" w:w="24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Significato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Iniziale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[_, _, _, _, _]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Buffer vuoto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Dopo 3 scritture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[10, 20, 30, _, _]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dati disponibili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Dopo 2 letture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[10, 20, 30, _, _]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 dato disponibile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Buffer pieno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[10, 20, 30, 40, 50]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 (torna!)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Buffer pieno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Sovrascrittura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[60, 20, 30, 40, 50]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buffer[0] riscritto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left w:val="single" w:color="A32D2D" w:sz="6"/>
        </w:pBdr>
        <w:spacing w:before="80" w:after="80"/>
        <w:ind w:left="560"/>
      </w:pPr>
      <w:r>
        <w:rPr>
          <w:rFonts w:ascii="Arial" w:cs="Arial" w:eastAsia="Arial" w:hAnsi="Arial"/>
          <w:i/>
          <w:iCs/>
          <w:color w:val="791F1F"/>
          <w:sz w:val="20"/>
          <w:szCs w:val="20"/>
        </w:rPr>
        <w:t xml:space="preserve">I semafori garantiscono che il produttore non sovrascriva dati non ancora letti, e che il consumatore non legga posizioni vuote.</w:t>
      </w:r>
    </w:p>
    <w:p>
      <w:pPr>
        <w:spacing w:before="80" w:after="80"/>
      </w:pPr>
      <w:r>
        <w:t xml:space="preserve"/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26215C"/>
          <w:sz w:val="34"/>
          <w:szCs w:val="34"/>
        </w:rPr>
        <w:t xml:space="preserve">5. Problema Produttore-Consumatore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Un classico problema di sincronizzazione: un thread produce dati, uno o piu' thread li consumano. Si usano insieme semafori, mutex e buffer circolare.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534AB7"/>
          <w:sz w:val="26"/>
          <w:szCs w:val="26"/>
        </w:rPr>
        <w:t xml:space="preserve">Struttura dati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int buffer[20];          // buffer condiviso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int posW = 0;            // posizione di scrittura (produttore)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int posR = 0;            // posizione di lettura (consumatore)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sem_t SP;                // spazi liberi (parte da 20)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sem_t SC;                // dati disponibili (parte da 0)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pthread_mutex_t mutex;   // protegge buffer, posW, posR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534AB7"/>
          <w:sz w:val="26"/>
          <w:szCs w:val="26"/>
        </w:rPr>
        <w:t xml:space="preserve">La danza completa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600"/>
        <w:gridCol w:w="3600"/>
      </w:tblGrid>
      <w:tr>
        <w:trPr>
          <w:tblHeader/>
        </w:trPr>
        <w:tc>
          <w:tcPr>
            <w:tcW w:type="dxa" w:w="18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Passo</w:t>
            </w:r>
          </w:p>
        </w:tc>
        <w:tc>
          <w:tcPr>
            <w:tcW w:type="dxa" w:w="36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Produttore</w:t>
            </w:r>
          </w:p>
        </w:tc>
        <w:tc>
          <w:tcPr>
            <w:tcW w:type="dxa" w:w="36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Consumatore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 — Sincronizzazione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sem_wait(&amp;SP): c'e' spazio? Se SP=0, aspetta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sem_wait(&amp;SC): c'e' un dato? Se SC=0, aspetta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 — Sezione critica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mutex_lock → scrivi buffer[posW] → posW++ → mutex_unlock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mutex_lock → leggi buffer[posR] → posR++ → mutex_unlock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— Segnalazione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sem_post(&amp;SC): avvisa che c'e' un nuovo dato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sem_post(&amp;SP): avvisa che c'e' un nuovo spazio libero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160" w:after="60"/>
      </w:pPr>
      <w:r>
        <w:rPr>
          <w:rFonts w:ascii="Arial" w:cs="Arial" w:eastAsia="Arial" w:hAnsi="Arial"/>
          <w:b/>
          <w:bCs/>
          <w:color w:val="3C3489"/>
          <w:sz w:val="24"/>
          <w:szCs w:val="24"/>
        </w:rPr>
        <w:t xml:space="preserve">Valori iniziali dei semafori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4500"/>
      </w:tblGrid>
      <w:tr>
        <w:trPr>
          <w:tblHeader/>
        </w:trPr>
        <w:tc>
          <w:tcPr>
            <w:tcW w:type="dxa" w:w="25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Semaforo</w:t>
            </w:r>
          </w:p>
        </w:tc>
        <w:tc>
          <w:tcPr>
            <w:tcW w:type="dxa" w:w="20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Valore iniziale</w:t>
            </w:r>
          </w:p>
        </w:tc>
        <w:tc>
          <w:tcPr>
            <w:tcW w:type="dxa" w:w="45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Perche'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SP (spazi liberi)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Il buffer e' vuoto: ci sono 20 spazi disponibili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SC (dati disponibili)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Il buffer e' vuoto: nessun dato da leggere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left w:val="single" w:color="1D9E75" w:sz="6"/>
        </w:pBdr>
        <w:spacing w:before="80" w:after="80"/>
        <w:ind w:left="560"/>
      </w:pPr>
      <w:r>
        <w:rPr>
          <w:rFonts w:ascii="Arial" w:cs="Arial" w:eastAsia="Arial" w:hAnsi="Arial"/>
          <w:i/>
          <w:iCs/>
          <w:color w:val="085041"/>
          <w:sz w:val="20"/>
          <w:szCs w:val="20"/>
        </w:rPr>
        <w:t xml:space="preserve">SP + SC = sempre 20 (la dimensione del buffer). Se SP scende, SC sale, e viceversa. Questo garantisce che produttore e consumatore non si calpestino mai.</w:t>
      </w:r>
    </w:p>
    <w:p>
      <w:pPr>
        <w:spacing w:before="80" w:after="80"/>
      </w:pPr>
      <w:r>
        <w:t xml:space="preserve"/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26215C"/>
          <w:sz w:val="34"/>
          <w:szCs w:val="34"/>
        </w:rPr>
        <w:t xml:space="preserve">6. Problema Strada Stretta (Macchine / Babbuini)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Una strada stretta permette il passaggio di una sola direzione per volta. Macchine da sinistra (SX) e da destra (DX) devono alternarsi.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534AB7"/>
          <w:sz w:val="26"/>
          <w:szCs w:val="26"/>
        </w:rPr>
        <w:t xml:space="preserve">Logica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La PRIMA macchina da SX blocca il lato DX (sem_wait sul semaforo DX)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Ogni macchina SX aspetta il proprio turno con sem_wait(stradasx)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L'ULTIMA macchina da SX sblocca il lato DX (sem_post sul semaforo DX)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Stesso schema speculare per le macchine DX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534AB7"/>
          <w:sz w:val="26"/>
          <w:szCs w:val="26"/>
        </w:rPr>
        <w:t xml:space="preserve">Struttura dati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sem_t stradasx;      // 1 macchina SX alla volta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sem_t stradadx;      // 1 macchina DX alla volta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int macchinesx = 0;  // quante SX stanno attraversando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int macchinedx = 0;  // quante DX stanno attraversando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pthread_mutex_t mutex; // protegge i contatori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534AB7"/>
          <w:sz w:val="26"/>
          <w:szCs w:val="26"/>
        </w:rPr>
        <w:t xml:space="preserve">Flusso per una macchina SX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pthread_mutex_lock(&amp;mutex);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macchinesx++;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if (macchinesx == 1)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    sem_wait(&amp;stradadx);   // prima SX: blocca il lato DX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pthread_mutex_unlock(&amp;mutex);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/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sem_wait(&amp;stradasx);       // aspetta il proprio turno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// ... attraversa la strada ...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/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pthread_mutex_lock(&amp;mutex);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macchinesx--;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if (macchinesx == 0)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    sem_post(&amp;stradadx);   // ultima SX: sblocca il lato DX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pthread_mutex_unlock(&amp;mutex);</w:t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/>
      </w:r>
    </w:p>
    <w:p>
      <w:pPr>
        <w:shd w:fill="F1EFE8" w:val="clear"/>
        <w:spacing w:before="40" w:after="40"/>
        <w:ind w:left="560"/>
      </w:pPr>
      <w:r>
        <w:rPr>
          <w:rFonts w:ascii="Courier New" w:cs="Courier New" w:eastAsia="Courier New" w:hAnsi="Courier New"/>
          <w:color w:val="26215C"/>
          <w:sz w:val="20"/>
          <w:szCs w:val="20"/>
        </w:rPr>
        <w:t xml:space="preserve">sem_post(&amp;stradasx);       // libera per la prossima SX</w:t>
      </w:r>
    </w:p>
    <w:p>
      <w:pPr>
        <w:spacing w:before="80" w:after="80"/>
      </w:pPr>
      <w:r>
        <w:t xml:space="preserve"/>
      </w:r>
    </w:p>
    <w:p>
      <w:pPr>
        <w:pBdr>
          <w:left w:val="single" w:color="534AB7" w:sz="6"/>
        </w:pBdr>
        <w:spacing w:before="80" w:after="80"/>
        <w:ind w:left="560"/>
      </w:pPr>
      <w:r>
        <w:rPr>
          <w:rFonts w:ascii="Arial" w:cs="Arial" w:eastAsia="Arial" w:hAnsi="Arial"/>
          <w:i/>
          <w:iCs/>
          <w:color w:val="3C3489"/>
          <w:sz w:val="20"/>
          <w:szCs w:val="20"/>
        </w:rPr>
        <w:t xml:space="preserve">Il mutex qui protegge i contatori macchinesx e macchinedx, non il buffer. Stesso schema del produttore-consumatore: mutex per i dati, semafori per la sincronizzazione.</w:t>
      </w:r>
    </w:p>
    <w:p>
      <w:pPr>
        <w:spacing w:before="80" w:after="80"/>
      </w:pPr>
      <w:r>
        <w:t xml:space="preserve"/>
      </w:r>
    </w:p>
    <w:p>
      <w:pPr>
        <w:pStyle w:val="Heading1"/>
        <w:spacing w:before="360" w:after="160"/>
      </w:pPr>
      <w:r>
        <w:rPr>
          <w:rFonts w:ascii="Arial" w:cs="Arial" w:eastAsia="Arial" w:hAnsi="Arial"/>
          <w:b/>
          <w:bCs/>
          <w:color w:val="26215C"/>
          <w:sz w:val="34"/>
          <w:szCs w:val="34"/>
        </w:rPr>
        <w:t xml:space="preserve">7. Riepilogo finale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500"/>
        <w:gridCol w:w="2500"/>
        <w:gridCol w:w="2000"/>
      </w:tblGrid>
      <w:tr>
        <w:trPr>
          <w:tblHeader/>
        </w:trPr>
        <w:tc>
          <w:tcPr>
            <w:tcW w:type="dxa" w:w="22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Concetto</w:t>
            </w:r>
          </w:p>
        </w:tc>
        <w:tc>
          <w:tcPr>
            <w:tcW w:type="dxa" w:w="25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Serve per</w:t>
            </w:r>
          </w:p>
        </w:tc>
        <w:tc>
          <w:tcPr>
            <w:tcW w:type="dxa" w:w="25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Funzione chiave</w:t>
            </w:r>
          </w:p>
        </w:tc>
        <w:tc>
          <w:tcPr>
            <w:tcW w:type="dxa" w:w="2000"/>
            <w:tcBorders>
              <w:top w:val="single" w:color="534AB7" w:sz="1"/>
              <w:left w:val="single" w:color="534AB7" w:sz="1"/>
              <w:bottom w:val="single" w:color="534AB7" w:sz="1"/>
              <w:right w:val="single" w:color="534AB7" w:sz="1"/>
            </w:tcBorders>
            <w:shd w:fill="EEED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6215C"/>
                <w:sz w:val="20"/>
                <w:szCs w:val="20"/>
              </w:rPr>
              <w:t xml:space="preserve">Valore iniziale tipico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Thread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Eseguire codice in parallelo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pthread_create / pthread_join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Semaforo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Sincronizzazione (aspetta/sveglia)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sem_wait / sem_post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 (attesa) o N (risorse)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Mutex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Protezione dati condivisi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mutex_lock / mutex_unlock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Libero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Buffer circolare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Passare dati tra thread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posW = (posW+1) % 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posW = posR = 0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534AB7"/>
          <w:sz w:val="26"/>
          <w:szCs w:val="26"/>
        </w:rPr>
        <w:t xml:space="preserve">Domande tipiche da interrogazione</w:t>
      </w:r>
    </w:p>
    <w:p>
      <w:pPr>
        <w:spacing w:before="160" w:after="60"/>
      </w:pPr>
      <w:r>
        <w:rPr>
          <w:rFonts w:ascii="Arial" w:cs="Arial" w:eastAsia="Arial" w:hAnsi="Arial"/>
          <w:b/>
          <w:bCs/>
          <w:color w:val="3C3489"/>
          <w:sz w:val="24"/>
          <w:szCs w:val="24"/>
        </w:rPr>
        <w:t xml:space="preserve">Qual e' la differenza tra semaforo e mutex?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Il semaforo e' un contatore usato per sincronizzare (far aspettare un thread finche' qualcosa accade). Il mutex e' un lucchetto usato per garantire l'accesso esclusivo a una sezione critica.</w:t>
      </w:r>
    </w:p>
    <w:p>
      <w:pPr>
        <w:spacing w:before="80" w:after="80"/>
      </w:pPr>
      <w:r>
        <w:t xml:space="preserve"/>
      </w:r>
    </w:p>
    <w:p>
      <w:pPr>
        <w:spacing w:before="160" w:after="60"/>
      </w:pPr>
      <w:r>
        <w:rPr>
          <w:rFonts w:ascii="Arial" w:cs="Arial" w:eastAsia="Arial" w:hAnsi="Arial"/>
          <w:b/>
          <w:bCs/>
          <w:color w:val="3C3489"/>
          <w:sz w:val="24"/>
          <w:szCs w:val="24"/>
        </w:rPr>
        <w:t xml:space="preserve">Cos'e' una race condition?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Quando due thread accedono alla stessa variabile contemporaneamente e il risultato dipende dall'ordine di esecuzione. Si risolve con il mutex.</w:t>
      </w:r>
    </w:p>
    <w:p>
      <w:pPr>
        <w:spacing w:before="80" w:after="80"/>
      </w:pPr>
      <w:r>
        <w:t xml:space="preserve"/>
      </w:r>
    </w:p>
    <w:p>
      <w:pPr>
        <w:spacing w:before="160" w:after="60"/>
      </w:pPr>
      <w:r>
        <w:rPr>
          <w:rFonts w:ascii="Arial" w:cs="Arial" w:eastAsia="Arial" w:hAnsi="Arial"/>
          <w:b/>
          <w:bCs/>
          <w:color w:val="3C3489"/>
          <w:sz w:val="24"/>
          <w:szCs w:val="24"/>
        </w:rPr>
        <w:t xml:space="preserve">Cos'e' un deadlock?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Quando un thread aspetta un lock che non verra' mai rilasciato (es. ha fatto lock due volte sullo stesso mutex). Il programma si blocca per sempre.</w:t>
      </w:r>
    </w:p>
    <w:p>
      <w:pPr>
        <w:spacing w:before="80" w:after="80"/>
      </w:pPr>
      <w:r>
        <w:t xml:space="preserve"/>
      </w:r>
    </w:p>
    <w:p>
      <w:pPr>
        <w:spacing w:before="160" w:after="60"/>
      </w:pPr>
      <w:r>
        <w:rPr>
          <w:rFonts w:ascii="Arial" w:cs="Arial" w:eastAsia="Arial" w:hAnsi="Arial"/>
          <w:b/>
          <w:bCs/>
          <w:color w:val="3C3489"/>
          <w:sz w:val="24"/>
          <w:szCs w:val="24"/>
        </w:rPr>
        <w:t xml:space="preserve">Perche' nel prod/cons SP parte da 20 e SC da 0?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SP = spazi liberi: il buffer e' vuoto, ci sono 20 spazi. SC = dati disponibili: il buffer e' vuoto, nessun dato. Il produttore scala SP e incrementa SC. Il consumatore scala SC e incrementa SP.</w:t>
      </w:r>
    </w:p>
    <w:p>
      <w:pPr>
        <w:spacing w:before="80" w:after="80"/>
      </w:pPr>
      <w:r>
        <w:t xml:space="preserve"/>
      </w:r>
    </w:p>
    <w:p>
      <w:pPr>
        <w:spacing w:before="160" w:after="60"/>
      </w:pPr>
      <w:r>
        <w:rPr>
          <w:rFonts w:ascii="Arial" w:cs="Arial" w:eastAsia="Arial" w:hAnsi="Arial"/>
          <w:b/>
          <w:bCs/>
          <w:color w:val="3C3489"/>
          <w:sz w:val="24"/>
          <w:szCs w:val="24"/>
        </w:rPr>
        <w:t xml:space="preserve">Cos'e' la sezione critica?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E' il pezzo di codice dove si accede a variabili condivise tra piu' thread. Va sempre protetta con mutex: lock prima di entrare, unlock dopo essere usciti.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780"/>
        <w:sz w:val="18"/>
        <w:szCs w:val="18"/>
      </w:rPr>
      <w:t xml:space="preserve">Threads, Semafori, Mutex, Buffer Circolare — pag. </w:t>
    </w:r>
    <w:r>
      <w:rPr>
        <w:rFonts w:ascii="Arial" w:cs="Arial" w:eastAsia="Arial" w:hAnsi="Arial"/>
        <w:color w:val="888780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60"/>
      <w:outlineLvl w:val="0"/>
    </w:pPr>
    <w:rPr>
      <w:rFonts w:ascii="Arial" w:cs="Arial" w:eastAsia="Arial" w:hAnsi="Arial"/>
      <w:b/>
      <w:bCs/>
      <w:sz w:val="34"/>
      <w:szCs w:val="34"/>
    </w:rPr>
  </w:style>
  <w:style w:type="paragraph" w:styleId="Heading2">
    <w:name w:val="Heading 2"/>
    <w:basedOn w:val="Normal"/>
    <w:next w:val="Normal"/>
    <w:qFormat/>
    <w:pPr>
      <w:spacing w:before="240" w:after="100"/>
      <w:outlineLvl w:val="1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2026-03-18T05:17:55.857Z</dcterms:created>
  <dcterms:modified xsi:type="dcterms:W3CDTF">2026-03-18T05:17:55.858Z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